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D0" w:rsidRPr="007602A5" w:rsidRDefault="003526D0" w:rsidP="003526D0">
      <w:pPr>
        <w:pStyle w:val="Leipteksti"/>
        <w:spacing w:before="69"/>
        <w:ind w:left="232"/>
        <w:rPr>
          <w:rFonts w:ascii="PT Sans" w:hAnsi="PT Sans"/>
          <w:b/>
          <w:sz w:val="22"/>
          <w:szCs w:val="22"/>
        </w:rPr>
      </w:pP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611C31" wp14:editId="5F833913">
                <wp:simplePos x="0" y="0"/>
                <wp:positionH relativeFrom="page">
                  <wp:posOffset>732790</wp:posOffset>
                </wp:positionH>
                <wp:positionV relativeFrom="page">
                  <wp:posOffset>4156075</wp:posOffset>
                </wp:positionV>
                <wp:extent cx="146050" cy="146050"/>
                <wp:effectExtent l="8890" t="12700" r="698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CDEF" id="Rectangle 3" o:spid="_x0000_s1026" style="position:absolute;margin-left:57.7pt;margin-top:327.2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Pr="007602A5">
        <w:rPr>
          <w:rFonts w:ascii="PT Sans" w:hAnsi="PT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316D5C" wp14:editId="2B3D4BFF">
                <wp:simplePos x="0" y="0"/>
                <wp:positionH relativeFrom="page">
                  <wp:posOffset>732790</wp:posOffset>
                </wp:positionH>
                <wp:positionV relativeFrom="page">
                  <wp:posOffset>4518660</wp:posOffset>
                </wp:positionV>
                <wp:extent cx="146050" cy="146050"/>
                <wp:effectExtent l="8890" t="13335" r="698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9DDB" id="Rectangle 2" o:spid="_x0000_s1026" style="position:absolute;margin-left:57.7pt;margin-top:355.8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" filled="f" strokeweight=".72pt">
                <w10:wrap anchorx="page" anchory="page"/>
              </v:rect>
            </w:pict>
          </mc:Fallback>
        </mc:AlternateContent>
      </w:r>
    </w:p>
    <w:p w:rsidR="003526D0" w:rsidRPr="007602A5" w:rsidRDefault="003526D0" w:rsidP="003526D0">
      <w:pPr>
        <w:pStyle w:val="Leipteksti"/>
        <w:spacing w:before="6" w:after="1"/>
        <w:rPr>
          <w:rFonts w:ascii="PT Sans" w:hAnsi="PT Sans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526D0" w:rsidRPr="007602A5" w:rsidTr="00E11E5E">
        <w:trPr>
          <w:trHeight w:hRule="exact" w:val="848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3526D0" w:rsidRPr="003526D0" w:rsidRDefault="003526D0" w:rsidP="00E11E5E">
            <w:pPr>
              <w:pStyle w:val="TableParagraph"/>
              <w:spacing w:before="7"/>
              <w:ind w:left="0"/>
              <w:rPr>
                <w:rFonts w:ascii="PT Sans" w:hAnsi="PT Sans"/>
                <w:sz w:val="20"/>
                <w:szCs w:val="20"/>
                <w:lang w:val="fi-FI"/>
              </w:rPr>
            </w:pPr>
          </w:p>
          <w:p w:rsidR="003526D0" w:rsidRPr="007602A5" w:rsidRDefault="003526D0" w:rsidP="00E11E5E">
            <w:pPr>
              <w:pStyle w:val="TableParagraph"/>
              <w:ind w:left="164"/>
              <w:rPr>
                <w:rFonts w:ascii="PT Sans" w:hAnsi="PT Sans"/>
                <w:b/>
                <w:sz w:val="20"/>
                <w:szCs w:val="20"/>
              </w:rPr>
            </w:pPr>
            <w:r w:rsidRPr="007602A5">
              <w:rPr>
                <w:rFonts w:ascii="PT Sans" w:hAnsi="PT Sans"/>
                <w:b/>
                <w:color w:val="FFFFFF"/>
                <w:sz w:val="20"/>
                <w:szCs w:val="20"/>
              </w:rPr>
              <w:t>EPÄASIALLISEN KOHTELUN SEURANTALOMAKE</w:t>
            </w:r>
          </w:p>
        </w:tc>
      </w:tr>
      <w:tr w:rsidR="003526D0" w:rsidRPr="00FD5A36" w:rsidTr="00E11E5E">
        <w:trPr>
          <w:trHeight w:hRule="exact" w:val="847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ind w:right="94"/>
              <w:jc w:val="both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Muistio seurantapalaveristä, joka on järjestetty työpaikalla esille otetun epäasiallisen kohtelun vuoksi. Puheenjohtajana toimii esimies tai työterveyshuollon edustaja, sihteerinä esimiehen nimeämä henkilö.</w:t>
            </w:r>
          </w:p>
        </w:tc>
      </w:tr>
      <w:tr w:rsidR="003526D0" w:rsidRPr="007602A5" w:rsidTr="00E11E5E">
        <w:trPr>
          <w:trHeight w:hRule="exact" w:val="847"/>
        </w:trPr>
        <w:tc>
          <w:tcPr>
            <w:tcW w:w="9778" w:type="dxa"/>
            <w:gridSpan w:val="2"/>
          </w:tcPr>
          <w:p w:rsidR="003526D0" w:rsidRPr="007602A5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Keskustelussa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läsnä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3526D0" w:rsidRPr="00FD5A36" w:rsidTr="00E11E5E">
        <w:trPr>
          <w:trHeight w:hRule="exact" w:val="574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spacing w:line="275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Asian esille ottanut (nimi/tehtävä/työyksikkö):</w:t>
            </w:r>
          </w:p>
        </w:tc>
      </w:tr>
      <w:tr w:rsidR="003526D0" w:rsidRPr="00FD5A36" w:rsidTr="00E11E5E">
        <w:trPr>
          <w:trHeight w:hRule="exact" w:val="571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Toinen osapuoli (nimi/tehtävä/työyksikkö):</w:t>
            </w:r>
          </w:p>
        </w:tc>
      </w:tr>
      <w:tr w:rsidR="003526D0" w:rsidRPr="007602A5" w:rsidTr="00E11E5E">
        <w:trPr>
          <w:trHeight w:hRule="exact" w:val="847"/>
        </w:trPr>
        <w:tc>
          <w:tcPr>
            <w:tcW w:w="9778" w:type="dxa"/>
            <w:gridSpan w:val="2"/>
          </w:tcPr>
          <w:p w:rsidR="003526D0" w:rsidRPr="007602A5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Tiedot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aikaisemmista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muistioista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3526D0" w:rsidRPr="00FD5A36" w:rsidTr="00E11E5E">
        <w:trPr>
          <w:trHeight w:hRule="exact" w:val="574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ind w:right="90" w:firstLine="379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Sovitut jatkotoimenpiteet toteutuneet ja tilanne rauhoittunut; asiat sovittu ja käsittely päättyy tähän.</w:t>
            </w:r>
          </w:p>
        </w:tc>
      </w:tr>
      <w:tr w:rsidR="003526D0" w:rsidRPr="00FD5A36" w:rsidTr="00E11E5E">
        <w:trPr>
          <w:trHeight w:hRule="exact" w:val="1675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spacing w:line="273" w:lineRule="exact"/>
              <w:ind w:left="434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Sovitut jatkotoimenpiteet eivät toteutuneet.</w:t>
            </w:r>
          </w:p>
          <w:p w:rsidR="003526D0" w:rsidRPr="003526D0" w:rsidRDefault="003526D0" w:rsidP="00E11E5E">
            <w:pPr>
              <w:pStyle w:val="TableParagraph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Tilanteen kuvaus:</w:t>
            </w:r>
          </w:p>
        </w:tc>
      </w:tr>
      <w:tr w:rsidR="003526D0" w:rsidRPr="007602A5" w:rsidTr="00E11E5E">
        <w:trPr>
          <w:trHeight w:hRule="exact" w:val="1399"/>
        </w:trPr>
        <w:tc>
          <w:tcPr>
            <w:tcW w:w="9778" w:type="dxa"/>
            <w:gridSpan w:val="2"/>
          </w:tcPr>
          <w:p w:rsidR="003526D0" w:rsidRPr="007602A5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Esimiehen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jatkotoimenpiteet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3526D0" w:rsidRPr="007602A5" w:rsidTr="00E11E5E">
        <w:trPr>
          <w:trHeight w:hRule="exact" w:val="295"/>
        </w:trPr>
        <w:tc>
          <w:tcPr>
            <w:tcW w:w="9778" w:type="dxa"/>
            <w:gridSpan w:val="2"/>
          </w:tcPr>
          <w:p w:rsidR="003526D0" w:rsidRPr="007602A5" w:rsidRDefault="003526D0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3526D0" w:rsidRPr="007602A5" w:rsidTr="00E11E5E">
        <w:trPr>
          <w:trHeight w:hRule="exact" w:val="574"/>
        </w:trPr>
        <w:tc>
          <w:tcPr>
            <w:tcW w:w="9778" w:type="dxa"/>
            <w:gridSpan w:val="2"/>
          </w:tcPr>
          <w:p w:rsidR="003526D0" w:rsidRPr="007602A5" w:rsidRDefault="003526D0" w:rsidP="00E11E5E">
            <w:pPr>
              <w:pStyle w:val="TableParagraph"/>
              <w:spacing w:line="275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Allekirjoitukset</w:t>
            </w:r>
            <w:proofErr w:type="spellEnd"/>
          </w:p>
          <w:p w:rsidR="003526D0" w:rsidRPr="007602A5" w:rsidRDefault="003526D0" w:rsidP="00E11E5E">
            <w:pPr>
              <w:pStyle w:val="TableParagraph"/>
              <w:ind w:left="4758" w:right="4093"/>
              <w:jc w:val="center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Päiväys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3526D0" w:rsidRPr="007602A5" w:rsidTr="00E11E5E">
        <w:trPr>
          <w:trHeight w:hRule="exact" w:val="571"/>
        </w:trPr>
        <w:tc>
          <w:tcPr>
            <w:tcW w:w="4889" w:type="dxa"/>
            <w:tcBorders>
              <w:right w:val="single" w:sz="4" w:space="0" w:color="000000"/>
            </w:tcBorders>
          </w:tcPr>
          <w:p w:rsidR="003526D0" w:rsidRPr="007602A5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Esimies</w:t>
            </w:r>
            <w:proofErr w:type="spellEnd"/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3526D0" w:rsidRPr="007602A5" w:rsidRDefault="003526D0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3526D0" w:rsidRPr="007602A5" w:rsidTr="00E11E5E">
        <w:trPr>
          <w:trHeight w:hRule="exact" w:val="571"/>
        </w:trPr>
        <w:tc>
          <w:tcPr>
            <w:tcW w:w="4889" w:type="dxa"/>
            <w:tcBorders>
              <w:right w:val="single" w:sz="4" w:space="0" w:color="000000"/>
            </w:tcBorders>
          </w:tcPr>
          <w:p w:rsidR="003526D0" w:rsidRPr="007602A5" w:rsidRDefault="003526D0" w:rsidP="00E11E5E">
            <w:pPr>
              <w:pStyle w:val="TableParagraph"/>
              <w:spacing w:line="273" w:lineRule="exact"/>
              <w:rPr>
                <w:rFonts w:ascii="PT Sans" w:hAnsi="PT Sans"/>
                <w:b/>
                <w:sz w:val="20"/>
                <w:szCs w:val="20"/>
              </w:rPr>
            </w:pPr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Asian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esille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ottanut</w:t>
            </w:r>
            <w:proofErr w:type="spellEnd"/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3526D0" w:rsidRPr="007602A5" w:rsidRDefault="003526D0" w:rsidP="00E11E5E">
            <w:pPr>
              <w:pStyle w:val="TableParagraph"/>
              <w:spacing w:line="273" w:lineRule="exact"/>
              <w:ind w:left="105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Toinen</w:t>
            </w:r>
            <w:proofErr w:type="spellEnd"/>
            <w:r w:rsidRPr="007602A5">
              <w:rPr>
                <w:rFonts w:ascii="PT Sans" w:hAnsi="PT Sans"/>
                <w:b/>
                <w:sz w:val="20"/>
                <w:szCs w:val="20"/>
              </w:rPr>
              <w:t xml:space="preserve"> </w:t>
            </w: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osapuoli</w:t>
            </w:r>
            <w:proofErr w:type="spellEnd"/>
          </w:p>
        </w:tc>
      </w:tr>
      <w:tr w:rsidR="003526D0" w:rsidRPr="007602A5" w:rsidTr="00E11E5E">
        <w:trPr>
          <w:trHeight w:hRule="exact" w:val="574"/>
        </w:trPr>
        <w:tc>
          <w:tcPr>
            <w:tcW w:w="4889" w:type="dxa"/>
            <w:tcBorders>
              <w:right w:val="single" w:sz="4" w:space="0" w:color="000000"/>
            </w:tcBorders>
          </w:tcPr>
          <w:p w:rsidR="003526D0" w:rsidRPr="007602A5" w:rsidRDefault="003526D0" w:rsidP="00E11E5E">
            <w:pPr>
              <w:pStyle w:val="TableParagraph"/>
              <w:spacing w:line="275" w:lineRule="exact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Tukihenkilö</w:t>
            </w:r>
            <w:proofErr w:type="spellEnd"/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3526D0" w:rsidRPr="007602A5" w:rsidRDefault="003526D0" w:rsidP="00E11E5E">
            <w:pPr>
              <w:pStyle w:val="TableParagraph"/>
              <w:spacing w:line="275" w:lineRule="exact"/>
              <w:ind w:left="105"/>
              <w:rPr>
                <w:rFonts w:ascii="PT Sans" w:hAnsi="PT Sans"/>
                <w:b/>
                <w:sz w:val="20"/>
                <w:szCs w:val="20"/>
              </w:rPr>
            </w:pPr>
            <w:proofErr w:type="spellStart"/>
            <w:r w:rsidRPr="007602A5">
              <w:rPr>
                <w:rFonts w:ascii="PT Sans" w:hAnsi="PT Sans"/>
                <w:b/>
                <w:sz w:val="20"/>
                <w:szCs w:val="20"/>
              </w:rPr>
              <w:t>Tukihenkilö</w:t>
            </w:r>
            <w:proofErr w:type="spellEnd"/>
          </w:p>
        </w:tc>
      </w:tr>
      <w:tr w:rsidR="003526D0" w:rsidRPr="007602A5" w:rsidTr="00E11E5E">
        <w:trPr>
          <w:trHeight w:hRule="exact" w:val="571"/>
        </w:trPr>
        <w:tc>
          <w:tcPr>
            <w:tcW w:w="4889" w:type="dxa"/>
            <w:tcBorders>
              <w:right w:val="single" w:sz="4" w:space="0" w:color="000000"/>
            </w:tcBorders>
          </w:tcPr>
          <w:p w:rsidR="003526D0" w:rsidRPr="007602A5" w:rsidRDefault="003526D0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4889" w:type="dxa"/>
            <w:tcBorders>
              <w:left w:val="single" w:sz="4" w:space="0" w:color="000000"/>
            </w:tcBorders>
          </w:tcPr>
          <w:p w:rsidR="003526D0" w:rsidRPr="007602A5" w:rsidRDefault="003526D0" w:rsidP="00E11E5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3526D0" w:rsidRPr="00FD5A36" w:rsidTr="00E11E5E">
        <w:trPr>
          <w:trHeight w:hRule="exact" w:val="574"/>
        </w:trPr>
        <w:tc>
          <w:tcPr>
            <w:tcW w:w="9778" w:type="dxa"/>
            <w:gridSpan w:val="2"/>
          </w:tcPr>
          <w:p w:rsidR="003526D0" w:rsidRPr="003526D0" w:rsidRDefault="003526D0" w:rsidP="00E11E5E">
            <w:pPr>
              <w:pStyle w:val="TableParagraph"/>
              <w:ind w:right="90"/>
              <w:rPr>
                <w:rFonts w:ascii="PT Sans" w:hAnsi="PT Sans"/>
                <w:b/>
                <w:sz w:val="20"/>
                <w:szCs w:val="20"/>
                <w:lang w:val="fi-FI"/>
              </w:rPr>
            </w:pPr>
            <w:r w:rsidRPr="003526D0">
              <w:rPr>
                <w:rFonts w:ascii="PT Sans" w:hAnsi="PT Sans"/>
                <w:b/>
                <w:sz w:val="20"/>
                <w:szCs w:val="20"/>
                <w:lang w:val="fi-FI"/>
              </w:rPr>
              <w:t>Alkuperäinen muistio jää esimiehelle, kopiot asianosaisille ja tukihenkilöille. Muistio on salassa pidettävä asiakirja ja on siten asianmukaisesti säilytettävä.</w:t>
            </w:r>
          </w:p>
        </w:tc>
      </w:tr>
    </w:tbl>
    <w:p w:rsidR="003526D0" w:rsidRPr="007602A5" w:rsidRDefault="003526D0" w:rsidP="003526D0">
      <w:pPr>
        <w:rPr>
          <w:rFonts w:ascii="PT Sans" w:hAnsi="PT Sans"/>
        </w:rPr>
      </w:pPr>
      <w:bookmarkStart w:id="0" w:name="_GoBack"/>
      <w:bookmarkEnd w:id="0"/>
    </w:p>
    <w:sectPr w:rsidR="003526D0" w:rsidRPr="007602A5">
      <w:footerReference w:type="default" r:id="rId4"/>
      <w:pgSz w:w="11910" w:h="16840"/>
      <w:pgMar w:top="1320" w:right="0" w:bottom="1560" w:left="900" w:header="0" w:footer="109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F4" w:rsidRDefault="000C212D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B9674" wp14:editId="0497A035">
              <wp:simplePos x="0" y="0"/>
              <wp:positionH relativeFrom="page">
                <wp:posOffset>5433695</wp:posOffset>
              </wp:positionH>
              <wp:positionV relativeFrom="page">
                <wp:posOffset>8634730</wp:posOffset>
              </wp:positionV>
              <wp:extent cx="2125980" cy="2054860"/>
              <wp:effectExtent l="4445" t="5080" r="3175" b="698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2054860"/>
                      </a:xfrm>
                      <a:custGeom>
                        <a:avLst/>
                        <a:gdLst>
                          <a:gd name="T0" fmla="+- 0 11905 8557"/>
                          <a:gd name="T1" fmla="*/ T0 w 3348"/>
                          <a:gd name="T2" fmla="+- 0 13598 13598"/>
                          <a:gd name="T3" fmla="*/ 13598 h 3236"/>
                          <a:gd name="T4" fmla="+- 0 8557 8557"/>
                          <a:gd name="T5" fmla="*/ T4 w 3348"/>
                          <a:gd name="T6" fmla="+- 0 16834 13598"/>
                          <a:gd name="T7" fmla="*/ 16834 h 3236"/>
                          <a:gd name="T8" fmla="+- 0 11905 8557"/>
                          <a:gd name="T9" fmla="*/ T8 w 3348"/>
                          <a:gd name="T10" fmla="+- 0 16834 13598"/>
                          <a:gd name="T11" fmla="*/ 16834 h 3236"/>
                          <a:gd name="T12" fmla="+- 0 11905 8557"/>
                          <a:gd name="T13" fmla="*/ T12 w 3348"/>
                          <a:gd name="T14" fmla="+- 0 13598 13598"/>
                          <a:gd name="T15" fmla="*/ 13598 h 32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348" h="3236">
                            <a:moveTo>
                              <a:pt x="3348" y="0"/>
                            </a:moveTo>
                            <a:lnTo>
                              <a:pt x="0" y="3236"/>
                            </a:lnTo>
                            <a:lnTo>
                              <a:pt x="3348" y="3236"/>
                            </a:lnTo>
                            <a:lnTo>
                              <a:pt x="3348" y="0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D6211" id="Freeform 2" o:spid="_x0000_s1026" style="position:absolute;margin-left:427.85pt;margin-top:679.9pt;width:167.4pt;height:1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" path="m3348,l,3236r3348,l3348,xe" fillcolor="#d2eaf1" stroked="f">
              <v:path arrowok="t" o:connecttype="custom" o:connectlocs="2125980,8634730;0,10689590;2125980,10689590;2125980,863473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E9D058" wp14:editId="6FEA978F">
              <wp:simplePos x="0" y="0"/>
              <wp:positionH relativeFrom="page">
                <wp:posOffset>6704330</wp:posOffset>
              </wp:positionH>
              <wp:positionV relativeFrom="page">
                <wp:posOffset>9649460</wp:posOffset>
              </wp:positionV>
              <wp:extent cx="557530" cy="56197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FF4" w:rsidRDefault="000C212D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9D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pt;margin-top:759.8pt;width:43.9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" filled="f" stroked="f">
              <v:textbox inset="0,0,0,0">
                <w:txbxContent>
                  <w:p w:rsidR="00360FF4" w:rsidRDefault="000C212D">
                    <w:pPr>
                      <w:spacing w:before="20"/>
                      <w:ind w:left="40"/>
                      <w:rPr>
                        <w:rFonts w:ascii="Cambria"/>
                        <w:sz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0"/>
    <w:rsid w:val="000C212D"/>
    <w:rsid w:val="001E3FED"/>
    <w:rsid w:val="003526D0"/>
    <w:rsid w:val="007E4B0B"/>
    <w:rsid w:val="00D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E284-B4BB-4225-B5B2-27F7451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52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6D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3526D0"/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rsid w:val="003526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rsid w:val="003526D0"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Rantala</dc:creator>
  <cp:keywords/>
  <dc:description/>
  <cp:lastModifiedBy>Vesa Rantala</cp:lastModifiedBy>
  <cp:revision>1</cp:revision>
  <dcterms:created xsi:type="dcterms:W3CDTF">2019-09-25T08:58:00Z</dcterms:created>
  <dcterms:modified xsi:type="dcterms:W3CDTF">2019-09-25T09:06:00Z</dcterms:modified>
</cp:coreProperties>
</file>